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939" w:type="dxa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896"/>
        <w:gridCol w:w="2025"/>
        <w:gridCol w:w="2908"/>
      </w:tblGrid>
      <w:tr w:rsidR="005C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spacing w:before="0" w:after="200"/>
            </w:pPr>
            <w:r>
              <w:rPr>
                <w:rFonts w:ascii="Monotype Corsiva" w:eastAsia="Monotype Corsiva" w:hAnsi="Monotype Corsiva" w:cs="Monotype Corsiva"/>
                <w:i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90575" cy="485775"/>
                      <wp:effectExtent l="0" t="0" r="0" b="0"/>
                      <wp:docPr id="1073741827" name="officeArt object" descr="euro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485775"/>
                                <a:chOff x="0" y="0"/>
                                <a:chExt cx="790575" cy="485775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79057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europa.jpe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48577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62.2pt;height:38.2pt;" coordorigin="0,0" coordsize="790575,485775">
                      <v:rect id="_x0000_s1027" style="position:absolute;left:0;top:0;width:790575;height:485775;">
                        <v:fill color="#0000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790575;height:485775;">
                        <v:imagedata r:id="rId7" o:title="europa.jpeg"/>
                      </v:shape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spacing w:before="0" w:after="200"/>
            </w:pPr>
            <w:r>
              <w:rPr>
                <w:rFonts w:ascii="Monotype Corsiva" w:eastAsia="Monotype Corsiva" w:hAnsi="Monotype Corsiva" w:cs="Monotype Corsiva"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33400" cy="609600"/>
                  <wp:effectExtent l="0" t="0" r="0" b="0"/>
                  <wp:docPr id="1073741828" name="officeArt object" descr="stemma_repubblic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stemma_repubblica1.png" descr="stemma_repubblica1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tabs>
                <w:tab w:val="center" w:pos="4819"/>
                <w:tab w:val="right" w:pos="8620"/>
              </w:tabs>
              <w:suppressAutoHyphens/>
              <w:spacing w:before="0" w:after="200"/>
              <w:ind w:left="175" w:firstLine="142"/>
            </w:pPr>
            <w:r>
              <w:rPr>
                <w:rFonts w:ascii="Palatino Linotype" w:eastAsia="Palatino Linotype" w:hAnsi="Palatino Linotype" w:cs="Palatino Linotype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552450" cy="5334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533400"/>
                                <a:chOff x="0" y="0"/>
                                <a:chExt cx="552450" cy="5334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5524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df"/>
                                <pic:cNvPicPr/>
                              </pic:nvPicPr>
                              <pic:blipFill>
                                <a:blip r:embed="rId9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5334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43.5pt;height:42.0pt;" coordorigin="0,0" coordsize="552450,533400">
                      <v:rect id="_x0000_s1030" style="position:absolute;left:0;top:0;width:552450;height:5334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552450;height:533400;">
                        <v:imagedata r:id="rId10" o:title="image.pdf"/>
                      </v:shape>
                    </v:group>
                  </w:pict>
                </mc:Fallback>
              </mc:AlternateContent>
            </w:r>
          </w:p>
        </w:tc>
        <w:tc>
          <w:tcPr>
            <w:tcW w:w="2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tabs>
                <w:tab w:val="center" w:pos="4819"/>
                <w:tab w:val="right" w:pos="8620"/>
              </w:tabs>
              <w:suppressAutoHyphens/>
              <w:spacing w:before="0" w:after="200"/>
            </w:pPr>
            <w:r>
              <w:rPr>
                <w:rFonts w:ascii="Times New Roman"/>
                <w:noProof/>
                <w:sz w:val="20"/>
                <w:szCs w:val="20"/>
              </w:rPr>
              <w:drawing>
                <wp:inline distT="0" distB="0" distL="0" distR="0">
                  <wp:extent cx="1695450" cy="1038225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382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spacing w:before="0" w:after="200"/>
            </w:pPr>
            <w:r>
              <w:rPr>
                <w:rFonts w:ascii="Bookman Old Style"/>
                <w:i/>
                <w:iCs/>
                <w:color w:val="000080"/>
                <w:sz w:val="16"/>
                <w:szCs w:val="16"/>
                <w:u w:color="000080"/>
              </w:rPr>
              <w:t>Unione Europea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spacing w:before="0" w:after="200"/>
            </w:pPr>
            <w:r>
              <w:rPr>
                <w:rFonts w:ascii="Lucida Calligraphy" w:eastAsia="Lucida Calligraphy" w:hAnsi="Lucida Calligraphy" w:cs="Lucida Calligraphy"/>
                <w:color w:val="000080"/>
                <w:sz w:val="12"/>
                <w:szCs w:val="12"/>
                <w:u w:color="000080"/>
              </w:rPr>
              <w:t>REPUBBLICA ITALIANA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F7" w:rsidRDefault="00BD2AE1">
            <w:pPr>
              <w:tabs>
                <w:tab w:val="center" w:pos="4819"/>
                <w:tab w:val="right" w:pos="8620"/>
              </w:tabs>
              <w:suppressAutoHyphens/>
              <w:spacing w:before="0" w:after="0"/>
              <w:rPr>
                <w:rFonts w:ascii="Palatino Linotype" w:eastAsia="Palatino Linotype" w:hAnsi="Palatino Linotype" w:cs="Palatino Linotype"/>
                <w:color w:val="002060"/>
                <w:sz w:val="16"/>
                <w:szCs w:val="16"/>
                <w:u w:color="002060"/>
              </w:rPr>
            </w:pPr>
            <w:r>
              <w:rPr>
                <w:rFonts w:ascii="Palatino Linotype" w:eastAsia="Palatino Linotype" w:hAnsi="Palatino Linotype" w:cs="Palatino Linotype"/>
                <w:color w:val="002060"/>
                <w:sz w:val="16"/>
                <w:szCs w:val="16"/>
                <w:u w:color="002060"/>
              </w:rPr>
              <w:t>REGIONE CALABRIA</w:t>
            </w:r>
          </w:p>
          <w:p w:rsidR="005C71F7" w:rsidRDefault="00BD2AE1">
            <w:pPr>
              <w:tabs>
                <w:tab w:val="center" w:pos="4819"/>
                <w:tab w:val="right" w:pos="8620"/>
              </w:tabs>
              <w:suppressAutoHyphens/>
              <w:spacing w:before="0" w:after="0"/>
            </w:pPr>
            <w:r>
              <w:rPr>
                <w:rFonts w:ascii="Palatino Linotype" w:eastAsia="Palatino Linotype" w:hAnsi="Palatino Linotype" w:cs="Palatino Linotype"/>
                <w:color w:val="002060"/>
                <w:sz w:val="16"/>
                <w:szCs w:val="16"/>
                <w:u w:color="002060"/>
              </w:rPr>
              <w:t>Assessorato Cultura</w:t>
            </w:r>
          </w:p>
        </w:tc>
        <w:tc>
          <w:tcPr>
            <w:tcW w:w="2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1F7" w:rsidRDefault="005C71F7"/>
        </w:tc>
      </w:tr>
    </w:tbl>
    <w:p w:rsidR="005C71F7" w:rsidRDefault="005C71F7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33" w:hanging="333"/>
      </w:pPr>
    </w:p>
    <w:p w:rsidR="005C71F7" w:rsidRDefault="00BD2AE1">
      <w:pPr>
        <w:spacing w:before="0" w:after="0"/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  <w:t>Istituto d’Istruzione Superiore “Mancini Tommasi”</w:t>
      </w:r>
    </w:p>
    <w:p w:rsidR="005C71F7" w:rsidRDefault="00BD2AE1">
      <w:pPr>
        <w:spacing w:before="0" w:after="0"/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2"/>
          <w:szCs w:val="32"/>
          <w:u w:color="00008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2"/>
          <w:szCs w:val="32"/>
          <w:u w:color="000080"/>
        </w:rPr>
        <w:t>Capofila POLO C.R.A.T.I.</w:t>
      </w:r>
    </w:p>
    <w:p w:rsidR="005C71F7" w:rsidRDefault="00BD2AE1">
      <w:pPr>
        <w:spacing w:before="0" w:after="0"/>
        <w:rPr>
          <w:rFonts w:ascii="Monotype Corsiva" w:eastAsia="Monotype Corsiva" w:hAnsi="Monotype Corsiva" w:cs="Monotype Corsiva"/>
          <w:i/>
          <w:iCs/>
          <w:color w:val="000080"/>
          <w:sz w:val="28"/>
          <w:szCs w:val="28"/>
          <w:u w:color="000080"/>
        </w:rPr>
      </w:pPr>
      <w:r>
        <w:rPr>
          <w:rFonts w:ascii="Monotype Corsiva" w:eastAsia="Monotype Corsiva" w:hAnsi="Monotype Corsiva" w:cs="Monotype Corsiva"/>
          <w:i/>
          <w:iCs/>
          <w:color w:val="000080"/>
          <w:sz w:val="28"/>
          <w:szCs w:val="28"/>
          <w:u w:color="000080"/>
        </w:rPr>
        <w:t>Via Consalvo Aragona - 87100 Cosenza</w:t>
      </w:r>
    </w:p>
    <w:p w:rsidR="005C71F7" w:rsidRDefault="005C71F7">
      <w:pPr>
        <w:spacing w:before="0" w:after="0" w:line="240" w:lineRule="auto"/>
        <w:rPr>
          <w:rFonts w:ascii="Monotype Corsiva" w:eastAsia="Monotype Corsiva" w:hAnsi="Monotype Corsiva" w:cs="Monotype Corsiva"/>
          <w:i/>
          <w:iCs/>
          <w:color w:val="000080"/>
          <w:sz w:val="24"/>
          <w:szCs w:val="24"/>
          <w:u w:color="000080"/>
        </w:rPr>
      </w:pPr>
    </w:p>
    <w:p w:rsidR="005C71F7" w:rsidRDefault="00BD2AE1">
      <w:pPr>
        <w:spacing w:before="0" w:after="0" w:line="240" w:lineRule="auto"/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 xml:space="preserve">Cod. </w:t>
      </w:r>
      <w:proofErr w:type="spellStart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mecc</w:t>
      </w:r>
      <w:proofErr w:type="spellEnd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.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CSIS01700Q      </w:t>
      </w:r>
      <w:proofErr w:type="spellStart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Cod.Fisc</w:t>
      </w:r>
      <w:proofErr w:type="spellEnd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.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80006390787      </w:t>
      </w: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Telefono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: 0984 411144      </w:t>
      </w: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Fax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>: 0984 411143</w:t>
      </w:r>
    </w:p>
    <w:p w:rsidR="005C71F7" w:rsidRDefault="00BD2AE1">
      <w:pPr>
        <w:tabs>
          <w:tab w:val="center" w:pos="4819"/>
          <w:tab w:val="right" w:pos="8620"/>
        </w:tabs>
        <w:spacing w:before="0" w:after="0" w:line="240" w:lineRule="auto"/>
      </w:pPr>
      <w:proofErr w:type="gramStart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sito</w:t>
      </w:r>
      <w:proofErr w:type="gramEnd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 xml:space="preserve"> web: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 </w:t>
      </w:r>
      <w:hyperlink r:id="rId12" w:history="1">
        <w:r>
          <w:rPr>
            <w:rStyle w:val="Hyperlink0"/>
          </w:rPr>
          <w:t>www.iismancinics.gov.it</w:t>
        </w:r>
      </w:hyperlink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  </w:t>
      </w: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e-mail:</w:t>
      </w:r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</w:t>
      </w:r>
      <w:hyperlink r:id="rId13" w:history="1">
        <w:r>
          <w:rPr>
            <w:rStyle w:val="Hyperlink0"/>
          </w:rPr>
          <w:t>csis01700q@istruzione.it</w:t>
        </w:r>
      </w:hyperlink>
      <w:r>
        <w:rPr>
          <w:rFonts w:ascii="Monotype Corsiva" w:eastAsia="Monotype Corsiva" w:hAnsi="Monotype Corsiva" w:cs="Monotype Corsiva"/>
          <w:i/>
          <w:iCs/>
          <w:color w:val="000080"/>
          <w:sz w:val="20"/>
          <w:szCs w:val="20"/>
          <w:u w:color="000080"/>
        </w:rPr>
        <w:t xml:space="preserve">   </w:t>
      </w:r>
      <w:proofErr w:type="spellStart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>pec</w:t>
      </w:r>
      <w:proofErr w:type="spellEnd"/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20"/>
          <w:szCs w:val="20"/>
          <w:u w:color="000080"/>
        </w:rPr>
        <w:t xml:space="preserve">: </w:t>
      </w:r>
      <w:hyperlink r:id="rId14" w:history="1">
        <w:r>
          <w:rPr>
            <w:rStyle w:val="Hyperlink0"/>
          </w:rPr>
          <w:t>csis01700q@pec.istruzione.it</w:t>
        </w:r>
      </w:hyperlink>
    </w:p>
    <w:p w:rsidR="005C71F7" w:rsidRDefault="00BD2AE1">
      <w:pP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  <w:t xml:space="preserve">                                             Ai Docenti</w:t>
      </w:r>
    </w:p>
    <w:p w:rsidR="005C71F7" w:rsidRDefault="00BD2AE1">
      <w:pP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  <w:t xml:space="preserve">                                            Loro sede</w:t>
      </w:r>
    </w:p>
    <w:p w:rsidR="005C71F7" w:rsidRDefault="005C71F7">
      <w:pP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</w:pPr>
    </w:p>
    <w:p w:rsidR="005C71F7" w:rsidRDefault="00BD2AE1" w:rsidP="00C82378">
      <w:pPr>
        <w:jc w:val="both"/>
        <w:rPr>
          <w:rFonts w:ascii="Arial Narrow" w:eastAsia="Arial Narrow" w:hAnsi="Arial Narrow" w:cs="Arial Narrow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0080"/>
          <w:sz w:val="36"/>
          <w:szCs w:val="36"/>
          <w:u w:color="000080"/>
        </w:rPr>
        <w:t xml:space="preserve">Oggetto: </w:t>
      </w:r>
      <w:r>
        <w:rPr>
          <w:rFonts w:ascii="Arial Narrow"/>
        </w:rPr>
        <w:t xml:space="preserve">GIORNATA </w:t>
      </w:r>
      <w:r>
        <w:rPr>
          <w:rFonts w:hAnsi="Arial Unicode MS"/>
          <w:b/>
          <w:bCs/>
        </w:rPr>
        <w:t>“</w:t>
      </w:r>
      <w:proofErr w:type="spellStart"/>
      <w:r>
        <w:rPr>
          <w:rFonts w:ascii="Arial Narrow"/>
          <w:b/>
          <w:bCs/>
        </w:rPr>
        <w:t>PalermoChiamaItalia</w:t>
      </w:r>
      <w:proofErr w:type="spellEnd"/>
      <w:r>
        <w:rPr>
          <w:rFonts w:hAnsi="Arial Unicode MS"/>
        </w:rPr>
        <w:t>”</w:t>
      </w:r>
    </w:p>
    <w:p w:rsidR="005C71F7" w:rsidRDefault="00BD2AE1">
      <w:pPr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bookmarkStart w:id="0" w:name="_GoBack"/>
      <w:r>
        <w:rPr>
          <w:rFonts w:ascii="Arial Narrow"/>
          <w:sz w:val="24"/>
          <w:szCs w:val="24"/>
        </w:rPr>
        <w:t>In occasione del 25</w:t>
      </w:r>
      <w:r>
        <w:rPr>
          <w:rFonts w:hAnsi="Arial Unicode MS"/>
          <w:sz w:val="24"/>
          <w:szCs w:val="24"/>
        </w:rPr>
        <w:t>°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 xml:space="preserve">Anniversario della morte del Magistrato </w:t>
      </w:r>
      <w:r>
        <w:rPr>
          <w:rFonts w:ascii="Arial Narrow"/>
          <w:sz w:val="24"/>
          <w:szCs w:val="24"/>
        </w:rPr>
        <w:t>Giovanni Falcone ed in linea con l</w:t>
      </w:r>
      <w:r>
        <w:rPr>
          <w:rFonts w:hAnsi="Arial Unicode MS"/>
          <w:sz w:val="24"/>
          <w:szCs w:val="24"/>
        </w:rPr>
        <w:t>’</w:t>
      </w:r>
      <w:r>
        <w:rPr>
          <w:rFonts w:ascii="Arial Narrow"/>
          <w:sz w:val="24"/>
          <w:szCs w:val="24"/>
        </w:rPr>
        <w:t>iniziativa</w:t>
      </w:r>
      <w:r>
        <w:rPr>
          <w:rFonts w:hAnsi="Arial Unicode MS"/>
          <w:sz w:val="24"/>
          <w:szCs w:val="24"/>
        </w:rPr>
        <w:t> 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organizzata dalla</w:t>
      </w:r>
      <w:r>
        <w:rPr>
          <w:rFonts w:ascii="Arial Narrow"/>
          <w:b/>
          <w:bCs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Fondazione Falcone</w:t>
      </w:r>
      <w:r>
        <w:rPr>
          <w:rFonts w:ascii="Arial Narrow"/>
          <w:b/>
          <w:bCs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e dal</w:t>
      </w:r>
      <w:r>
        <w:rPr>
          <w:rFonts w:ascii="Arial Narrow"/>
          <w:b/>
          <w:bCs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MIUR, per rafforzare il messaggio contro le mafie che la scuola intende lanciare da Nord a Sud, si sollecitano le SS.LL a promuovere, nelle forme e nei modi che riter</w:t>
      </w:r>
      <w:r>
        <w:rPr>
          <w:rFonts w:ascii="Arial Narrow"/>
          <w:sz w:val="24"/>
          <w:szCs w:val="24"/>
        </w:rPr>
        <w:t>ranno pi</w:t>
      </w:r>
      <w:r>
        <w:rPr>
          <w:rFonts w:hAnsi="Arial Unicode MS"/>
          <w:sz w:val="24"/>
          <w:szCs w:val="24"/>
        </w:rPr>
        <w:t>ù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opportuni, momenti di riflessione in tutte le classi dell</w:t>
      </w:r>
      <w:r>
        <w:rPr>
          <w:rFonts w:hAnsi="Arial Unicode MS"/>
          <w:sz w:val="24"/>
          <w:szCs w:val="24"/>
        </w:rPr>
        <w:t>’</w:t>
      </w:r>
      <w:r>
        <w:rPr>
          <w:rFonts w:ascii="Arial Narrow"/>
          <w:sz w:val="24"/>
          <w:szCs w:val="24"/>
        </w:rPr>
        <w:t>Istituto, oltre ad attivit</w:t>
      </w:r>
      <w:r>
        <w:rPr>
          <w:rFonts w:hAnsi="Arial Unicode MS"/>
          <w:sz w:val="24"/>
          <w:szCs w:val="24"/>
        </w:rPr>
        <w:t>à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>didattiche mirate alla diffusione della cultura del rispetto e della legalit</w:t>
      </w:r>
      <w:r>
        <w:rPr>
          <w:rFonts w:hAnsi="Arial Unicode MS"/>
          <w:sz w:val="24"/>
          <w:szCs w:val="24"/>
        </w:rPr>
        <w:t>à</w:t>
      </w:r>
      <w:r>
        <w:rPr>
          <w:rFonts w:ascii="Arial Narrow"/>
          <w:sz w:val="24"/>
          <w:szCs w:val="24"/>
        </w:rPr>
        <w:t>,  per dare  impulso alla condivisione della cultura del rispetto e dell</w:t>
      </w:r>
      <w:r>
        <w:rPr>
          <w:rFonts w:hAnsi="Arial Unicode MS"/>
          <w:sz w:val="24"/>
          <w:szCs w:val="24"/>
        </w:rPr>
        <w:t>’</w:t>
      </w:r>
      <w:r>
        <w:rPr>
          <w:rFonts w:ascii="Arial Narrow"/>
          <w:sz w:val="24"/>
          <w:szCs w:val="24"/>
        </w:rPr>
        <w:t>impegno ci</w:t>
      </w:r>
      <w:r>
        <w:rPr>
          <w:rFonts w:ascii="Arial Narrow"/>
          <w:sz w:val="24"/>
          <w:szCs w:val="24"/>
        </w:rPr>
        <w:t>vile contro le mafie,  attraverso la memoria dei protagonisti della lotta antimafia, Giovanni Falcone e Paolo Borsellino, legati da forti ideali,  posti  a difesa delle istituzioni democratiche e uniti da un profondo senso di appartenenza allo Stato. Il mo</w:t>
      </w:r>
      <w:r>
        <w:rPr>
          <w:rFonts w:ascii="Arial Narrow"/>
          <w:sz w:val="24"/>
          <w:szCs w:val="24"/>
        </w:rPr>
        <w:t>mento commemorativo includer</w:t>
      </w:r>
      <w:r>
        <w:rPr>
          <w:rFonts w:hAnsi="Arial Unicode MS"/>
          <w:sz w:val="24"/>
          <w:szCs w:val="24"/>
        </w:rPr>
        <w:t>à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Arial Narrow"/>
          <w:sz w:val="24"/>
          <w:szCs w:val="24"/>
        </w:rPr>
        <w:t xml:space="preserve">anche il ricordo delle vittime </w:t>
      </w:r>
      <w:proofErr w:type="gramStart"/>
      <w:r>
        <w:rPr>
          <w:rFonts w:ascii="Arial Narrow"/>
          <w:sz w:val="24"/>
          <w:szCs w:val="24"/>
        </w:rPr>
        <w:t>innocenti  delle</w:t>
      </w:r>
      <w:proofErr w:type="gramEnd"/>
      <w:r>
        <w:rPr>
          <w:rFonts w:ascii="Arial Narrow"/>
          <w:sz w:val="24"/>
          <w:szCs w:val="24"/>
        </w:rPr>
        <w:t xml:space="preserve"> stragi di Capaci e Via D</w:t>
      </w:r>
      <w:r>
        <w:rPr>
          <w:rFonts w:hAnsi="Arial Unicode MS"/>
          <w:sz w:val="24"/>
          <w:szCs w:val="24"/>
        </w:rPr>
        <w:t>’</w:t>
      </w:r>
      <w:r>
        <w:rPr>
          <w:rFonts w:ascii="Arial Narrow"/>
          <w:sz w:val="24"/>
          <w:szCs w:val="24"/>
        </w:rPr>
        <w:t>Amelio in cui hanno perso la vita gli uomini e le donne delle scorte dei due magistrati: Agostino Catalano</w:t>
      </w:r>
      <w:r>
        <w:rPr>
          <w:rFonts w:ascii="Arial Narrow"/>
          <w:b/>
          <w:bCs/>
          <w:sz w:val="24"/>
          <w:szCs w:val="24"/>
        </w:rPr>
        <w:t>,</w:t>
      </w:r>
      <w:r>
        <w:rPr>
          <w:rFonts w:ascii="Arial Narrow"/>
          <w:sz w:val="24"/>
          <w:szCs w:val="24"/>
        </w:rPr>
        <w:t xml:space="preserve"> Walter Eddie Cosina</w:t>
      </w:r>
      <w:r>
        <w:rPr>
          <w:rFonts w:ascii="Arial Narrow"/>
          <w:b/>
          <w:bCs/>
          <w:sz w:val="24"/>
          <w:szCs w:val="24"/>
        </w:rPr>
        <w:t>,</w:t>
      </w:r>
      <w:r>
        <w:rPr>
          <w:rFonts w:ascii="Arial Narrow"/>
          <w:sz w:val="24"/>
          <w:szCs w:val="24"/>
        </w:rPr>
        <w:t xml:space="preserve"> Rocco </w:t>
      </w:r>
      <w:proofErr w:type="spellStart"/>
      <w:r>
        <w:rPr>
          <w:rFonts w:ascii="Arial Narrow"/>
          <w:sz w:val="24"/>
          <w:szCs w:val="24"/>
        </w:rPr>
        <w:t>Dicillo</w:t>
      </w:r>
      <w:proofErr w:type="spellEnd"/>
      <w:r>
        <w:rPr>
          <w:rFonts w:ascii="Arial Narrow"/>
          <w:b/>
          <w:bCs/>
          <w:sz w:val="24"/>
          <w:szCs w:val="24"/>
        </w:rPr>
        <w:t xml:space="preserve">, </w:t>
      </w:r>
      <w:r>
        <w:rPr>
          <w:rFonts w:ascii="Arial Narrow"/>
          <w:sz w:val="24"/>
          <w:szCs w:val="24"/>
        </w:rPr>
        <w:t xml:space="preserve">Vincenzo </w:t>
      </w:r>
      <w:r>
        <w:rPr>
          <w:rFonts w:ascii="Arial Narrow"/>
          <w:sz w:val="24"/>
          <w:szCs w:val="24"/>
        </w:rPr>
        <w:t>Li Muli</w:t>
      </w:r>
      <w:r>
        <w:rPr>
          <w:rFonts w:ascii="Arial Narrow"/>
          <w:b/>
          <w:bCs/>
          <w:sz w:val="24"/>
          <w:szCs w:val="24"/>
        </w:rPr>
        <w:t xml:space="preserve">, </w:t>
      </w:r>
      <w:r>
        <w:rPr>
          <w:rFonts w:ascii="Arial Narrow"/>
          <w:sz w:val="24"/>
          <w:szCs w:val="24"/>
        </w:rPr>
        <w:t xml:space="preserve">Emanuela </w:t>
      </w:r>
      <w:proofErr w:type="spellStart"/>
      <w:r>
        <w:rPr>
          <w:rFonts w:ascii="Arial Narrow"/>
          <w:sz w:val="24"/>
          <w:szCs w:val="24"/>
        </w:rPr>
        <w:t>Loi</w:t>
      </w:r>
      <w:proofErr w:type="spellEnd"/>
      <w:r>
        <w:rPr>
          <w:rFonts w:ascii="Arial Narrow"/>
          <w:b/>
          <w:bCs/>
          <w:sz w:val="24"/>
          <w:szCs w:val="24"/>
        </w:rPr>
        <w:t xml:space="preserve">, </w:t>
      </w:r>
      <w:r>
        <w:rPr>
          <w:rFonts w:ascii="Arial Narrow"/>
          <w:sz w:val="24"/>
          <w:szCs w:val="24"/>
        </w:rPr>
        <w:t xml:space="preserve">Antonio </w:t>
      </w:r>
      <w:proofErr w:type="spellStart"/>
      <w:r>
        <w:rPr>
          <w:rFonts w:ascii="Arial Narrow"/>
          <w:sz w:val="24"/>
          <w:szCs w:val="24"/>
        </w:rPr>
        <w:t>Montinaro</w:t>
      </w:r>
      <w:proofErr w:type="spellEnd"/>
      <w:r>
        <w:rPr>
          <w:rFonts w:ascii="Arial Narrow"/>
          <w:b/>
          <w:bCs/>
          <w:sz w:val="24"/>
          <w:szCs w:val="24"/>
        </w:rPr>
        <w:t xml:space="preserve">, </w:t>
      </w:r>
      <w:r>
        <w:rPr>
          <w:rFonts w:ascii="Arial Narrow"/>
          <w:sz w:val="24"/>
          <w:szCs w:val="24"/>
        </w:rPr>
        <w:t>Vito Schifani</w:t>
      </w:r>
      <w:r>
        <w:rPr>
          <w:rFonts w:ascii="Arial Narrow"/>
          <w:b/>
          <w:bCs/>
          <w:sz w:val="24"/>
          <w:szCs w:val="24"/>
        </w:rPr>
        <w:t xml:space="preserve">, </w:t>
      </w:r>
      <w:r>
        <w:rPr>
          <w:rFonts w:ascii="Arial Narrow"/>
          <w:sz w:val="24"/>
          <w:szCs w:val="24"/>
        </w:rPr>
        <w:t>Claudio Traina</w:t>
      </w:r>
      <w:r>
        <w:rPr>
          <w:rFonts w:ascii="Arial Narrow"/>
          <w:b/>
          <w:bCs/>
          <w:sz w:val="24"/>
          <w:szCs w:val="24"/>
        </w:rPr>
        <w:t>.</w:t>
      </w:r>
    </w:p>
    <w:p w:rsidR="005C71F7" w:rsidRPr="00C82378" w:rsidRDefault="00BD2AE1" w:rsidP="00C82378">
      <w:pPr>
        <w:jc w:val="both"/>
      </w:pPr>
      <w:r w:rsidRPr="00C82378">
        <w:t>L</w:t>
      </w:r>
      <w:r w:rsidRPr="00C82378">
        <w:t>’</w:t>
      </w:r>
      <w:r w:rsidRPr="00C82378">
        <w:t>attivit</w:t>
      </w:r>
      <w:r w:rsidRPr="00C82378">
        <w:t xml:space="preserve">à </w:t>
      </w:r>
      <w:r w:rsidRPr="00C82378">
        <w:t>risponde all</w:t>
      </w:r>
      <w:r w:rsidRPr="00C82378">
        <w:t>’</w:t>
      </w:r>
      <w:r w:rsidRPr="00C82378">
        <w:t>invito della Ministra dell</w:t>
      </w:r>
      <w:r w:rsidRPr="00C82378">
        <w:t>’</w:t>
      </w:r>
      <w:r w:rsidRPr="00C82378">
        <w:t>Istruzione, dell</w:t>
      </w:r>
      <w:r w:rsidRPr="00C82378">
        <w:t>’</w:t>
      </w:r>
      <w:r w:rsidRPr="00C82378">
        <w:t>Universit</w:t>
      </w:r>
      <w:r w:rsidRPr="00C82378">
        <w:t xml:space="preserve">à </w:t>
      </w:r>
      <w:r w:rsidRPr="00C82378">
        <w:t xml:space="preserve">e della Ricerca, </w:t>
      </w:r>
      <w:r w:rsidRPr="00C82378">
        <w:t>Valeria Fedeli</w:t>
      </w:r>
      <w:r w:rsidRPr="00C82378">
        <w:t xml:space="preserve"> che sottolinea come:</w:t>
      </w:r>
    </w:p>
    <w:p w:rsidR="005C71F7" w:rsidRPr="00C82378" w:rsidRDefault="00BD2AE1" w:rsidP="00C82378">
      <w:pPr>
        <w:jc w:val="both"/>
        <w:rPr>
          <w:i/>
        </w:rPr>
      </w:pPr>
      <w:r w:rsidRPr="00C82378">
        <w:rPr>
          <w:i/>
        </w:rPr>
        <w:t>“</w:t>
      </w:r>
      <w:r w:rsidRPr="00C82378">
        <w:rPr>
          <w:i/>
        </w:rPr>
        <w:t>Legalit</w:t>
      </w:r>
      <w:r w:rsidRPr="00C82378">
        <w:rPr>
          <w:i/>
        </w:rPr>
        <w:t>à</w:t>
      </w:r>
      <w:r w:rsidRPr="00C82378">
        <w:rPr>
          <w:i/>
        </w:rPr>
        <w:t>, libert</w:t>
      </w:r>
      <w:r w:rsidRPr="00C82378">
        <w:rPr>
          <w:i/>
        </w:rPr>
        <w:t xml:space="preserve">à </w:t>
      </w:r>
      <w:r w:rsidRPr="00C82378">
        <w:rPr>
          <w:i/>
        </w:rPr>
        <w:t xml:space="preserve">e giustizia sono valori di </w:t>
      </w:r>
      <w:r w:rsidRPr="00C82378">
        <w:rPr>
          <w:i/>
        </w:rPr>
        <w:t>sempre e per sempre, ma ricordarli nell</w:t>
      </w:r>
      <w:r w:rsidRPr="00C82378">
        <w:rPr>
          <w:i/>
        </w:rPr>
        <w:t>’</w:t>
      </w:r>
      <w:r w:rsidRPr="00C82378">
        <w:rPr>
          <w:i/>
        </w:rPr>
        <w:t>anniversario delle stragi di Capaci e di via d</w:t>
      </w:r>
      <w:r w:rsidRPr="00C82378">
        <w:rPr>
          <w:i/>
        </w:rPr>
        <w:t>’</w:t>
      </w:r>
      <w:r w:rsidRPr="00C82378">
        <w:rPr>
          <w:i/>
        </w:rPr>
        <w:t xml:space="preserve">Amelio </w:t>
      </w:r>
      <w:r w:rsidRPr="00C82378">
        <w:rPr>
          <w:i/>
        </w:rPr>
        <w:t xml:space="preserve">è </w:t>
      </w:r>
      <w:r w:rsidRPr="00C82378">
        <w:rPr>
          <w:i/>
        </w:rPr>
        <w:t>un impegno che il mondo della scuola ha fatto suo, perch</w:t>
      </w:r>
      <w:r w:rsidRPr="00C82378">
        <w:rPr>
          <w:i/>
        </w:rPr>
        <w:t xml:space="preserve">é </w:t>
      </w:r>
      <w:r w:rsidRPr="00C82378">
        <w:rPr>
          <w:i/>
        </w:rPr>
        <w:t>non c</w:t>
      </w:r>
      <w:r w:rsidRPr="00C82378">
        <w:rPr>
          <w:i/>
        </w:rPr>
        <w:t xml:space="preserve">’è </w:t>
      </w:r>
      <w:r w:rsidRPr="00C82378">
        <w:rPr>
          <w:i/>
        </w:rPr>
        <w:t xml:space="preserve">educazione senza un corretto senso civico. E i valori trovano contenuto nella memoria, </w:t>
      </w:r>
      <w:r w:rsidRPr="00C82378">
        <w:rPr>
          <w:i/>
        </w:rPr>
        <w:lastRenderedPageBreak/>
        <w:t>come ne</w:t>
      </w:r>
      <w:r w:rsidRPr="00C82378">
        <w:rPr>
          <w:i/>
        </w:rPr>
        <w:t>ll</w:t>
      </w:r>
      <w:r w:rsidRPr="00C82378">
        <w:rPr>
          <w:i/>
        </w:rPr>
        <w:t>’</w:t>
      </w:r>
      <w:r w:rsidRPr="00C82378">
        <w:rPr>
          <w:i/>
        </w:rPr>
        <w:t>esempio che ci hanno dato Giovanni Falcone e Paolo Borsellino</w:t>
      </w:r>
      <w:r w:rsidRPr="00C82378">
        <w:rPr>
          <w:i/>
        </w:rPr>
        <w:t xml:space="preserve">. </w:t>
      </w:r>
      <w:r w:rsidRPr="00C82378">
        <w:rPr>
          <w:i/>
        </w:rPr>
        <w:t>Sono passati venticinque anni, un quarto di secolo, da quelle stragi e questo rende l</w:t>
      </w:r>
      <w:r w:rsidRPr="00C82378">
        <w:rPr>
          <w:i/>
        </w:rPr>
        <w:t>’</w:t>
      </w:r>
      <w:r w:rsidRPr="00C82378">
        <w:rPr>
          <w:i/>
        </w:rPr>
        <w:t>appuntamento pi</w:t>
      </w:r>
      <w:r w:rsidRPr="00C82378">
        <w:rPr>
          <w:i/>
        </w:rPr>
        <w:t xml:space="preserve">ù </w:t>
      </w:r>
      <w:r w:rsidRPr="00C82378">
        <w:rPr>
          <w:i/>
        </w:rPr>
        <w:t>importante, perch</w:t>
      </w:r>
      <w:r w:rsidRPr="00C82378">
        <w:rPr>
          <w:i/>
        </w:rPr>
        <w:t xml:space="preserve">é </w:t>
      </w:r>
      <w:r w:rsidRPr="00C82378">
        <w:rPr>
          <w:i/>
        </w:rPr>
        <w:t>c</w:t>
      </w:r>
      <w:r w:rsidRPr="00C82378">
        <w:rPr>
          <w:i/>
        </w:rPr>
        <w:t xml:space="preserve">’è </w:t>
      </w:r>
      <w:r w:rsidRPr="00C82378">
        <w:rPr>
          <w:i/>
        </w:rPr>
        <w:t>l</w:t>
      </w:r>
      <w:r w:rsidRPr="00C82378">
        <w:rPr>
          <w:i/>
        </w:rPr>
        <w:t>’</w:t>
      </w:r>
      <w:r w:rsidRPr="00C82378">
        <w:rPr>
          <w:i/>
        </w:rPr>
        <w:t>opportunit</w:t>
      </w:r>
      <w:r w:rsidRPr="00C82378">
        <w:rPr>
          <w:i/>
        </w:rPr>
        <w:t xml:space="preserve">à </w:t>
      </w:r>
      <w:r w:rsidRPr="00C82378">
        <w:rPr>
          <w:i/>
        </w:rPr>
        <w:t>di fare un bilancio, di chiederci quale cammino di</w:t>
      </w:r>
      <w:r w:rsidRPr="00C82378">
        <w:rPr>
          <w:i/>
        </w:rPr>
        <w:t xml:space="preserve"> consapevolezza </w:t>
      </w:r>
      <w:r w:rsidRPr="00C82378">
        <w:rPr>
          <w:i/>
        </w:rPr>
        <w:t xml:space="preserve">è </w:t>
      </w:r>
      <w:r w:rsidRPr="00C82378">
        <w:rPr>
          <w:i/>
        </w:rPr>
        <w:t>stato fatto da allora. Un cammino che, come lo stesso Falcone ci insegn</w:t>
      </w:r>
      <w:r w:rsidRPr="00C82378">
        <w:rPr>
          <w:i/>
        </w:rPr>
        <w:t>ò</w:t>
      </w:r>
      <w:r w:rsidRPr="00C82378">
        <w:rPr>
          <w:i/>
        </w:rPr>
        <w:t xml:space="preserve">, </w:t>
      </w:r>
      <w:r w:rsidRPr="00C82378">
        <w:rPr>
          <w:i/>
        </w:rPr>
        <w:t xml:space="preserve">è </w:t>
      </w:r>
      <w:r w:rsidRPr="00C82378">
        <w:rPr>
          <w:i/>
        </w:rPr>
        <w:t>di tutte e tutti, perch</w:t>
      </w:r>
      <w:r w:rsidRPr="00C82378">
        <w:rPr>
          <w:i/>
        </w:rPr>
        <w:t xml:space="preserve">é </w:t>
      </w:r>
      <w:r w:rsidRPr="00C82378">
        <w:rPr>
          <w:i/>
        </w:rPr>
        <w:t>deve essere di tutte e tutti il rifiuto, nella semplicit</w:t>
      </w:r>
      <w:r w:rsidRPr="00C82378">
        <w:rPr>
          <w:i/>
        </w:rPr>
        <w:t xml:space="preserve">à </w:t>
      </w:r>
      <w:r w:rsidRPr="00C82378">
        <w:rPr>
          <w:i/>
        </w:rPr>
        <w:t>del quotidiano, delle mafie</w:t>
      </w:r>
      <w:r w:rsidRPr="00C82378">
        <w:rPr>
          <w:i/>
        </w:rPr>
        <w:t>”</w:t>
      </w:r>
      <w:r w:rsidRPr="00C82378">
        <w:rPr>
          <w:i/>
        </w:rPr>
        <w:t>.</w:t>
      </w:r>
      <w:r w:rsidRPr="00C82378">
        <w:rPr>
          <w:i/>
        </w:rPr>
        <w:t> </w:t>
      </w:r>
    </w:p>
    <w:p w:rsidR="005C71F7" w:rsidRDefault="00BD2AE1">
      <w:pPr>
        <w:pStyle w:val="full"/>
        <w:jc w:val="both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Certa che le SS. LL. risponderanno, come </w:t>
      </w:r>
      <w:proofErr w:type="gramStart"/>
      <w:r>
        <w:rPr>
          <w:rFonts w:ascii="Arial Narrow"/>
        </w:rPr>
        <w:t>consueto,  con</w:t>
      </w:r>
      <w:proofErr w:type="gramEnd"/>
      <w:r>
        <w:rPr>
          <w:rFonts w:ascii="Arial Narrow"/>
        </w:rPr>
        <w:t xml:space="preserve"> la necessaria accortezza e puntualit</w:t>
      </w:r>
      <w:r>
        <w:t xml:space="preserve">à </w:t>
      </w:r>
      <w:r>
        <w:rPr>
          <w:rFonts w:ascii="Arial Narrow"/>
        </w:rPr>
        <w:t>nella logica di una professionalit</w:t>
      </w:r>
      <w:r>
        <w:t xml:space="preserve">à </w:t>
      </w:r>
      <w:r>
        <w:rPr>
          <w:rFonts w:ascii="Arial Narrow"/>
        </w:rPr>
        <w:t>spesa per consolidare il rispetto della Legalit</w:t>
      </w:r>
      <w:r>
        <w:t xml:space="preserve">à </w:t>
      </w:r>
      <w:r>
        <w:rPr>
          <w:rFonts w:ascii="Arial Narrow"/>
        </w:rPr>
        <w:t>e l'esercizio di una democrazia partecipata  fra gli allievi, si resta in attesa di ricevere eventuali elaborati o lav</w:t>
      </w:r>
      <w:r>
        <w:rPr>
          <w:rFonts w:ascii="Arial Narrow"/>
        </w:rPr>
        <w:t>ori preparati dai ragazzi per darne diffusione come "buone pratiche" di rafforzamento delle competenze di cittadinanza attiva.</w:t>
      </w:r>
    </w:p>
    <w:p w:rsidR="005C71F7" w:rsidRDefault="005C71F7">
      <w:pPr>
        <w:pStyle w:val="full"/>
        <w:jc w:val="both"/>
        <w:rPr>
          <w:rFonts w:ascii="Arial Narrow" w:eastAsia="Arial Narrow" w:hAnsi="Arial Narrow" w:cs="Arial Narrow"/>
        </w:rPr>
      </w:pPr>
    </w:p>
    <w:p w:rsidR="005C71F7" w:rsidRDefault="00BD2AE1">
      <w:pPr>
        <w:pStyle w:val="full"/>
        <w:jc w:val="both"/>
        <w:rPr>
          <w:rFonts w:ascii="Arial Narrow"/>
        </w:rPr>
      </w:pPr>
      <w:r>
        <w:rPr>
          <w:rFonts w:ascii="Arial Narrow"/>
        </w:rPr>
        <w:t xml:space="preserve"> </w:t>
      </w:r>
      <w:r w:rsidR="00C82378">
        <w:rPr>
          <w:rFonts w:ascii="Arial Narrow"/>
        </w:rPr>
        <w:tab/>
      </w:r>
      <w:r w:rsidR="00C82378">
        <w:rPr>
          <w:rFonts w:ascii="Arial Narrow"/>
        </w:rPr>
        <w:tab/>
      </w:r>
      <w:r w:rsidR="00C82378">
        <w:rPr>
          <w:rFonts w:ascii="Arial Narrow"/>
        </w:rPr>
        <w:tab/>
      </w:r>
      <w:r w:rsidR="00C82378">
        <w:rPr>
          <w:rFonts w:ascii="Arial Narrow"/>
        </w:rPr>
        <w:tab/>
      </w:r>
      <w:r w:rsidR="00C82378">
        <w:rPr>
          <w:rFonts w:ascii="Arial Narrow"/>
        </w:rPr>
        <w:tab/>
      </w:r>
      <w:r w:rsidR="00C82378">
        <w:rPr>
          <w:rFonts w:ascii="Arial Narrow"/>
        </w:rPr>
        <w:tab/>
        <w:t xml:space="preserve">         </w:t>
      </w:r>
      <w:r>
        <w:rPr>
          <w:rFonts w:ascii="Arial Narrow"/>
        </w:rPr>
        <w:t>Il Dirigente Scolastico</w:t>
      </w:r>
    </w:p>
    <w:p w:rsidR="00C82378" w:rsidRPr="00C82378" w:rsidRDefault="00C82378">
      <w:pPr>
        <w:pStyle w:val="full"/>
        <w:jc w:val="both"/>
        <w:rPr>
          <w:rFonts w:ascii="Monotype Corsiva" w:hAnsi="Monotype Corsiva"/>
          <w:sz w:val="32"/>
          <w:szCs w:val="32"/>
        </w:rPr>
      </w:pPr>
      <w:r>
        <w:rPr>
          <w:rFonts w:ascii="Arial Narrow"/>
        </w:rPr>
        <w:tab/>
      </w:r>
      <w:r>
        <w:rPr>
          <w:rFonts w:ascii="Arial Narrow"/>
        </w:rPr>
        <w:tab/>
      </w:r>
      <w:r>
        <w:rPr>
          <w:rFonts w:ascii="Arial Narrow"/>
        </w:rPr>
        <w:tab/>
      </w:r>
      <w:r>
        <w:rPr>
          <w:rFonts w:ascii="Arial Narrow"/>
        </w:rPr>
        <w:tab/>
      </w:r>
      <w:r>
        <w:rPr>
          <w:rFonts w:ascii="Arial Narrow"/>
        </w:rPr>
        <w:tab/>
      </w:r>
      <w:r>
        <w:rPr>
          <w:rFonts w:ascii="Arial Narrow"/>
        </w:rPr>
        <w:tab/>
      </w:r>
      <w:r w:rsidRPr="00C82378">
        <w:rPr>
          <w:rFonts w:ascii="Monotype Corsiva" w:hAnsi="Monotype Corsiva"/>
          <w:sz w:val="32"/>
          <w:szCs w:val="32"/>
        </w:rPr>
        <w:t xml:space="preserve">Prof.ssa Graziella </w:t>
      </w:r>
      <w:proofErr w:type="spellStart"/>
      <w:r w:rsidRPr="00C82378">
        <w:rPr>
          <w:rFonts w:ascii="Monotype Corsiva" w:hAnsi="Monotype Corsiva"/>
          <w:sz w:val="32"/>
          <w:szCs w:val="32"/>
        </w:rPr>
        <w:t>Cammalleri</w:t>
      </w:r>
      <w:bookmarkEnd w:id="0"/>
      <w:proofErr w:type="spellEnd"/>
    </w:p>
    <w:sectPr w:rsidR="00C82378" w:rsidRPr="00C82378">
      <w:headerReference w:type="default" r:id="rId15"/>
      <w:footerReference w:type="default" r:id="rId16"/>
      <w:pgSz w:w="11900" w:h="16840"/>
      <w:pgMar w:top="1417" w:right="170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E1" w:rsidRDefault="00BD2AE1">
      <w:pPr>
        <w:spacing w:before="0" w:after="0" w:line="240" w:lineRule="auto"/>
      </w:pPr>
      <w:r>
        <w:separator/>
      </w:r>
    </w:p>
  </w:endnote>
  <w:endnote w:type="continuationSeparator" w:id="0">
    <w:p w:rsidR="00BD2AE1" w:rsidRDefault="00BD2A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F7" w:rsidRDefault="005C71F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E1" w:rsidRDefault="00BD2AE1">
      <w:pPr>
        <w:spacing w:before="0" w:after="0" w:line="240" w:lineRule="auto"/>
      </w:pPr>
      <w:r>
        <w:separator/>
      </w:r>
    </w:p>
  </w:footnote>
  <w:footnote w:type="continuationSeparator" w:id="0">
    <w:p w:rsidR="00BD2AE1" w:rsidRDefault="00BD2A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F7" w:rsidRDefault="005C71F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F7"/>
    <w:rsid w:val="005C71F7"/>
    <w:rsid w:val="00BD2AE1"/>
    <w:rsid w:val="00C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8C203-497C-4C1F-9B76-0A1B378C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before="240" w:after="24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character" w:customStyle="1" w:styleId="st">
    <w:name w:val="st"/>
  </w:style>
  <w:style w:type="character" w:customStyle="1" w:styleId="Hyperlink0">
    <w:name w:val="Hyperlink.0"/>
    <w:basedOn w:val="st"/>
    <w:rPr>
      <w:rFonts w:ascii="Monotype Corsiva" w:eastAsia="Monotype Corsiva" w:hAnsi="Monotype Corsiva" w:cs="Monotype Corsiva"/>
      <w:i/>
      <w:iCs/>
      <w:color w:val="0000FF"/>
      <w:sz w:val="20"/>
      <w:szCs w:val="20"/>
      <w:u w:val="single" w:color="0000FF"/>
    </w:rPr>
  </w:style>
  <w:style w:type="paragraph" w:customStyle="1" w:styleId="full">
    <w:name w:val="full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s01700q@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http://www.iismancinics.gov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csis01700q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Fiorita</cp:lastModifiedBy>
  <cp:revision>2</cp:revision>
  <dcterms:created xsi:type="dcterms:W3CDTF">2017-05-22T20:39:00Z</dcterms:created>
  <dcterms:modified xsi:type="dcterms:W3CDTF">2017-05-22T20:45:00Z</dcterms:modified>
</cp:coreProperties>
</file>